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ECFF" w14:textId="77777777" w:rsidR="003F0963" w:rsidRDefault="003F0963">
      <w:pPr>
        <w:pStyle w:val="Heading1"/>
        <w:spacing w:before="90"/>
        <w:ind w:left="1532" w:right="1531"/>
        <w:jc w:val="center"/>
      </w:pPr>
    </w:p>
    <w:p w14:paraId="69A6BE92" w14:textId="4BD84D3E" w:rsidR="003F0963" w:rsidRDefault="003F0963">
      <w:pPr>
        <w:pStyle w:val="Heading1"/>
        <w:spacing w:before="90"/>
        <w:ind w:left="1532" w:right="1531"/>
        <w:jc w:val="center"/>
      </w:pPr>
    </w:p>
    <w:p w14:paraId="44181D83" w14:textId="77777777" w:rsidR="003F0963" w:rsidRDefault="003F0963">
      <w:pPr>
        <w:pStyle w:val="Heading1"/>
        <w:spacing w:before="90"/>
        <w:ind w:left="1532" w:right="1531"/>
        <w:jc w:val="center"/>
      </w:pPr>
    </w:p>
    <w:p w14:paraId="7C68F416" w14:textId="6168FC1B"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51F6996E" w:rsidR="00883789" w:rsidRPr="003F0963" w:rsidRDefault="003F0963" w:rsidP="00772490">
      <w:pPr>
        <w:pStyle w:val="Heading1"/>
        <w:spacing w:before="90"/>
        <w:ind w:left="0" w:right="10"/>
        <w:jc w:val="center"/>
        <w:rPr>
          <w:rFonts w:ascii="Arial" w:hAnsi="Arial" w:cs="Arial"/>
        </w:rPr>
      </w:pPr>
      <w:r w:rsidRPr="003F0963">
        <w:rPr>
          <w:rFonts w:ascii="Arial" w:hAnsi="Arial" w:cs="Arial"/>
        </w:rPr>
        <w:t>JS 103: Introduction to Criminal Justice</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27042679" w14:textId="62BAAF45" w:rsidR="00883789" w:rsidRPr="004A09CF" w:rsidRDefault="00E4053A" w:rsidP="003A0CAE">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544C0BA" w14:textId="77777777" w:rsidR="00883789" w:rsidRPr="003F0963" w:rsidRDefault="00883789">
      <w:pPr>
        <w:pStyle w:val="BodyText"/>
        <w:spacing w:before="1"/>
        <w:rPr>
          <w:rFonts w:ascii="Arial" w:hAnsi="Arial" w:cs="Arial"/>
        </w:rPr>
      </w:pPr>
    </w:p>
    <w:p w14:paraId="51E6C169" w14:textId="77777777" w:rsidR="004A09CF" w:rsidRPr="003F0963" w:rsidRDefault="004A09CF">
      <w:pPr>
        <w:pStyle w:val="BodyText"/>
        <w:spacing w:before="1"/>
        <w:rPr>
          <w:rFonts w:ascii="Arial" w:hAnsi="Arial" w:cs="Arial"/>
          <w:b/>
        </w:rPr>
      </w:pPr>
    </w:p>
    <w:p w14:paraId="12FCA7CD" w14:textId="01BE26B0" w:rsidR="004A09CF" w:rsidRDefault="004A09CF">
      <w:pPr>
        <w:pStyle w:val="BodyText"/>
        <w:rPr>
          <w:rFonts w:ascii="Arial" w:hAnsi="Arial" w:cs="Arial"/>
        </w:rPr>
      </w:pPr>
    </w:p>
    <w:p w14:paraId="76DEDECA" w14:textId="5F15D5B5" w:rsidR="004A09CF" w:rsidRDefault="004A09CF">
      <w:pPr>
        <w:pStyle w:val="BodyText"/>
        <w:rPr>
          <w:rFonts w:ascii="Arial" w:hAnsi="Arial" w:cs="Arial"/>
        </w:rPr>
      </w:pPr>
    </w:p>
    <w:p w14:paraId="63B467EE" w14:textId="6075158E" w:rsidR="004A09CF" w:rsidRDefault="004A09CF">
      <w:pPr>
        <w:pStyle w:val="BodyText"/>
        <w:rPr>
          <w:rFonts w:ascii="Arial" w:hAnsi="Arial" w:cs="Arial"/>
        </w:rPr>
      </w:pPr>
    </w:p>
    <w:p w14:paraId="06C8D11D" w14:textId="52978955" w:rsidR="003A0CAE" w:rsidRDefault="003A0CAE">
      <w:pPr>
        <w:pStyle w:val="BodyText"/>
        <w:rPr>
          <w:rFonts w:ascii="Arial" w:hAnsi="Arial" w:cs="Arial"/>
        </w:rPr>
      </w:pPr>
    </w:p>
    <w:p w14:paraId="1A7C5248" w14:textId="2E6D43D0" w:rsidR="00C831B5" w:rsidRDefault="00C831B5">
      <w:pPr>
        <w:pStyle w:val="BodyText"/>
        <w:rPr>
          <w:rFonts w:ascii="Arial" w:hAnsi="Arial" w:cs="Arial"/>
        </w:rPr>
      </w:pPr>
    </w:p>
    <w:p w14:paraId="30CF4A1F" w14:textId="1B5B4CA6" w:rsidR="00C831B5" w:rsidRDefault="00C831B5">
      <w:pPr>
        <w:pStyle w:val="BodyText"/>
        <w:rPr>
          <w:rFonts w:ascii="Arial" w:hAnsi="Arial" w:cs="Arial"/>
        </w:rPr>
      </w:pPr>
    </w:p>
    <w:p w14:paraId="1898376D" w14:textId="22931024" w:rsidR="00C831B5" w:rsidRDefault="00C831B5">
      <w:pPr>
        <w:pStyle w:val="BodyText"/>
        <w:rPr>
          <w:rFonts w:ascii="Arial" w:hAnsi="Arial" w:cs="Arial"/>
        </w:rPr>
      </w:pPr>
    </w:p>
    <w:p w14:paraId="7EDEE9C0" w14:textId="48BA5F30" w:rsidR="00C831B5" w:rsidRDefault="00C831B5">
      <w:pPr>
        <w:pStyle w:val="BodyText"/>
        <w:rPr>
          <w:rFonts w:ascii="Arial" w:hAnsi="Arial" w:cs="Arial"/>
        </w:rPr>
      </w:pPr>
    </w:p>
    <w:p w14:paraId="30E298C5" w14:textId="000B795D" w:rsidR="00C831B5" w:rsidRDefault="00C831B5">
      <w:pPr>
        <w:pStyle w:val="BodyText"/>
        <w:rPr>
          <w:rFonts w:ascii="Arial" w:hAnsi="Arial" w:cs="Arial"/>
        </w:rPr>
      </w:pPr>
    </w:p>
    <w:p w14:paraId="533B9650" w14:textId="30025760" w:rsidR="00C831B5" w:rsidRDefault="00C831B5">
      <w:pPr>
        <w:pStyle w:val="BodyText"/>
        <w:rPr>
          <w:rFonts w:ascii="Arial" w:hAnsi="Arial" w:cs="Arial"/>
        </w:rPr>
      </w:pPr>
    </w:p>
    <w:p w14:paraId="64DEDCF5" w14:textId="54CF9019" w:rsidR="00C831B5" w:rsidRDefault="00C831B5">
      <w:pPr>
        <w:pStyle w:val="BodyText"/>
        <w:rPr>
          <w:rFonts w:ascii="Arial" w:hAnsi="Arial" w:cs="Arial"/>
        </w:rPr>
      </w:pPr>
    </w:p>
    <w:p w14:paraId="39D7FAE8" w14:textId="2DC1585F" w:rsidR="00C831B5" w:rsidRDefault="00C831B5">
      <w:pPr>
        <w:pStyle w:val="BodyText"/>
        <w:rPr>
          <w:rFonts w:ascii="Arial" w:hAnsi="Arial" w:cs="Arial"/>
        </w:rPr>
      </w:pPr>
    </w:p>
    <w:p w14:paraId="6D67EFED" w14:textId="476C58E0" w:rsidR="00C831B5" w:rsidRDefault="00C831B5">
      <w:pPr>
        <w:pStyle w:val="BodyText"/>
        <w:rPr>
          <w:rFonts w:ascii="Arial" w:hAnsi="Arial" w:cs="Arial"/>
        </w:rPr>
      </w:pPr>
    </w:p>
    <w:p w14:paraId="229A53EE" w14:textId="1592A10A" w:rsidR="00C831B5" w:rsidRDefault="00C831B5">
      <w:pPr>
        <w:pStyle w:val="BodyText"/>
        <w:rPr>
          <w:rFonts w:ascii="Arial" w:hAnsi="Arial" w:cs="Arial"/>
        </w:rPr>
      </w:pPr>
    </w:p>
    <w:p w14:paraId="3538AC5D" w14:textId="5A393A4F" w:rsidR="00C831B5" w:rsidRDefault="00C831B5">
      <w:pPr>
        <w:pStyle w:val="BodyText"/>
        <w:rPr>
          <w:rFonts w:ascii="Arial" w:hAnsi="Arial" w:cs="Arial"/>
        </w:rPr>
      </w:pP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A32CD9F" w14:textId="05EBF246" w:rsidR="001069EB" w:rsidRPr="009478FD" w:rsidRDefault="001069EB" w:rsidP="001069EB">
      <w:pPr>
        <w:pStyle w:val="ListParagraph"/>
        <w:numPr>
          <w:ilvl w:val="0"/>
          <w:numId w:val="8"/>
        </w:numPr>
        <w:tabs>
          <w:tab w:val="left" w:pos="845"/>
          <w:tab w:val="left" w:pos="846"/>
        </w:tabs>
        <w:rPr>
          <w:rFonts w:ascii="Arial" w:hAnsi="Arial" w:cs="Arial"/>
          <w:sz w:val="24"/>
          <w:szCs w:val="24"/>
        </w:rPr>
      </w:pPr>
      <w:r w:rsidRPr="009478FD">
        <w:rPr>
          <w:rFonts w:ascii="Arial" w:hAnsi="Arial" w:cs="Arial"/>
          <w:sz w:val="24"/>
          <w:szCs w:val="24"/>
        </w:rPr>
        <w:t>Earn a 3 or higher on at least six of the seven learning outcomes, and no lower than a 2 on the seventh (based on the rubric provided below).</w:t>
      </w:r>
    </w:p>
    <w:p w14:paraId="1FADC71F" w14:textId="77777777" w:rsidR="004A09CF" w:rsidRPr="003F0963" w:rsidRDefault="004A09CF" w:rsidP="004A09CF">
      <w:pPr>
        <w:pStyle w:val="BodyText"/>
        <w:rPr>
          <w:rFonts w:ascii="Arial" w:hAnsi="Arial" w:cs="Arial"/>
        </w:rPr>
      </w:pPr>
    </w:p>
    <w:p w14:paraId="68BCB0EC" w14:textId="77777777" w:rsidR="004A09CF" w:rsidRPr="003F0963" w:rsidRDefault="004A09CF" w:rsidP="004A09CF">
      <w:pPr>
        <w:pStyle w:val="BodyText"/>
        <w:rPr>
          <w:rFonts w:ascii="Arial" w:hAnsi="Arial" w:cs="Arial"/>
        </w:rPr>
      </w:pPr>
    </w:p>
    <w:p w14:paraId="29DC4493" w14:textId="77777777" w:rsidR="004A09CF" w:rsidRPr="003F0963" w:rsidRDefault="004A09CF" w:rsidP="004A09CF">
      <w:pPr>
        <w:pStyle w:val="BodyText"/>
        <w:spacing w:before="1" w:after="1"/>
        <w:rPr>
          <w:rFonts w:ascii="Arial" w:hAnsi="Arial" w:cs="Arial"/>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6523"/>
      </w:tblGrid>
      <w:tr w:rsidR="004A09CF" w:rsidRPr="003F0963" w14:paraId="7A30292E" w14:textId="77777777" w:rsidTr="00CC2235">
        <w:trPr>
          <w:trHeight w:val="1053"/>
        </w:trPr>
        <w:tc>
          <w:tcPr>
            <w:tcW w:w="2180" w:type="dxa"/>
          </w:tcPr>
          <w:p w14:paraId="023F7207" w14:textId="77777777" w:rsidR="004A09CF" w:rsidRPr="003F0963" w:rsidRDefault="004A09CF" w:rsidP="004A43C6">
            <w:pPr>
              <w:pStyle w:val="TableParagraph"/>
              <w:ind w:left="40"/>
              <w:rPr>
                <w:rFonts w:ascii="Arial" w:hAnsi="Arial" w:cs="Arial"/>
                <w:sz w:val="24"/>
                <w:szCs w:val="24"/>
              </w:rPr>
            </w:pPr>
            <w:r w:rsidRPr="003F0963">
              <w:rPr>
                <w:rFonts w:ascii="Arial" w:hAnsi="Arial" w:cs="Arial"/>
                <w:w w:val="99"/>
                <w:sz w:val="24"/>
                <w:szCs w:val="24"/>
              </w:rPr>
              <w:t>1</w:t>
            </w:r>
          </w:p>
          <w:p w14:paraId="570639FA" w14:textId="79C0C3AB" w:rsidR="004A09CF" w:rsidRPr="003F0963" w:rsidRDefault="004A09CF" w:rsidP="004A43C6">
            <w:pPr>
              <w:pStyle w:val="TableParagraph"/>
              <w:spacing w:before="20" w:line="256" w:lineRule="auto"/>
              <w:ind w:left="159" w:right="117"/>
              <w:rPr>
                <w:rFonts w:ascii="Arial" w:hAnsi="Arial" w:cs="Arial"/>
                <w:sz w:val="24"/>
                <w:szCs w:val="24"/>
              </w:rPr>
            </w:pPr>
            <w:r w:rsidRPr="003F0963">
              <w:rPr>
                <w:rFonts w:ascii="Arial" w:hAnsi="Arial" w:cs="Arial"/>
                <w:sz w:val="24"/>
                <w:szCs w:val="24"/>
              </w:rPr>
              <w:t xml:space="preserve">Does </w:t>
            </w:r>
            <w:r w:rsidR="00CC2235">
              <w:rPr>
                <w:rFonts w:ascii="Arial" w:hAnsi="Arial" w:cs="Arial"/>
                <w:sz w:val="24"/>
                <w:szCs w:val="24"/>
              </w:rPr>
              <w:t>N</w:t>
            </w:r>
            <w:r w:rsidRPr="003F0963">
              <w:rPr>
                <w:rFonts w:ascii="Arial" w:hAnsi="Arial" w:cs="Arial"/>
                <w:sz w:val="24"/>
                <w:szCs w:val="24"/>
              </w:rPr>
              <w:t>ot Meet</w:t>
            </w:r>
          </w:p>
          <w:p w14:paraId="24EB17F2" w14:textId="77777777" w:rsidR="004A09CF" w:rsidRPr="003F0963" w:rsidRDefault="004A09CF" w:rsidP="004A43C6">
            <w:pPr>
              <w:pStyle w:val="TableParagraph"/>
              <w:spacing w:before="4" w:line="232" w:lineRule="exact"/>
              <w:ind w:left="121" w:right="117"/>
              <w:rPr>
                <w:rFonts w:ascii="Arial" w:hAnsi="Arial" w:cs="Arial"/>
                <w:sz w:val="24"/>
                <w:szCs w:val="24"/>
              </w:rPr>
            </w:pPr>
            <w:r w:rsidRPr="003F0963">
              <w:rPr>
                <w:rFonts w:ascii="Arial" w:hAnsi="Arial" w:cs="Arial"/>
                <w:sz w:val="24"/>
                <w:szCs w:val="24"/>
              </w:rPr>
              <w:t>Expectations</w:t>
            </w:r>
          </w:p>
        </w:tc>
        <w:tc>
          <w:tcPr>
            <w:tcW w:w="6523" w:type="dxa"/>
          </w:tcPr>
          <w:p w14:paraId="6A026D83" w14:textId="77777777" w:rsidR="004A09CF" w:rsidRPr="003F0963" w:rsidRDefault="004A09CF" w:rsidP="004A43C6">
            <w:pPr>
              <w:pStyle w:val="TableParagraph"/>
              <w:spacing w:line="259" w:lineRule="auto"/>
              <w:ind w:right="432"/>
              <w:jc w:val="both"/>
              <w:rPr>
                <w:rFonts w:ascii="Arial" w:hAnsi="Arial" w:cs="Arial"/>
                <w:sz w:val="24"/>
                <w:szCs w:val="24"/>
              </w:rPr>
            </w:pPr>
            <w:r w:rsidRPr="003F0963">
              <w:rPr>
                <w:rFonts w:ascii="Arial" w:hAnsi="Arial" w:cs="Arial"/>
                <w:sz w:val="24"/>
                <w:szCs w:val="24"/>
              </w:rPr>
              <w:t>Evidence demonstrates very low level of mastery of this outcome. The evidence is unconvincing, incomplete, very inadequate, contains</w:t>
            </w:r>
            <w:r w:rsidRPr="003F0963">
              <w:rPr>
                <w:rFonts w:ascii="Arial" w:hAnsi="Arial" w:cs="Arial"/>
                <w:spacing w:val="-32"/>
                <w:sz w:val="24"/>
                <w:szCs w:val="24"/>
              </w:rPr>
              <w:t xml:space="preserve"> </w:t>
            </w:r>
            <w:r w:rsidRPr="003F0963">
              <w:rPr>
                <w:rFonts w:ascii="Arial" w:hAnsi="Arial" w:cs="Arial"/>
                <w:sz w:val="24"/>
                <w:szCs w:val="24"/>
              </w:rPr>
              <w:t>many inaccuracies, and/or is marked by major conceptual</w:t>
            </w:r>
            <w:r w:rsidRPr="003F0963">
              <w:rPr>
                <w:rFonts w:ascii="Arial" w:hAnsi="Arial" w:cs="Arial"/>
                <w:spacing w:val="-12"/>
                <w:sz w:val="24"/>
                <w:szCs w:val="24"/>
              </w:rPr>
              <w:t xml:space="preserve"> </w:t>
            </w:r>
            <w:r w:rsidRPr="003F0963">
              <w:rPr>
                <w:rFonts w:ascii="Arial" w:hAnsi="Arial" w:cs="Arial"/>
                <w:sz w:val="24"/>
                <w:szCs w:val="24"/>
              </w:rPr>
              <w:t>problems.</w:t>
            </w:r>
          </w:p>
        </w:tc>
      </w:tr>
      <w:tr w:rsidR="004A09CF" w:rsidRPr="003F0963" w14:paraId="759C1BDE" w14:textId="77777777" w:rsidTr="00CC2235">
        <w:trPr>
          <w:trHeight w:val="1055"/>
        </w:trPr>
        <w:tc>
          <w:tcPr>
            <w:tcW w:w="2180" w:type="dxa"/>
          </w:tcPr>
          <w:p w14:paraId="24A8CDD0" w14:textId="77777777" w:rsidR="004A09CF" w:rsidRPr="003F0963" w:rsidRDefault="004A09CF" w:rsidP="004A43C6">
            <w:pPr>
              <w:pStyle w:val="TableParagraph"/>
              <w:spacing w:before="42"/>
              <w:ind w:left="6"/>
              <w:rPr>
                <w:rFonts w:ascii="Arial" w:hAnsi="Arial" w:cs="Arial"/>
                <w:sz w:val="24"/>
                <w:szCs w:val="24"/>
              </w:rPr>
            </w:pPr>
            <w:r w:rsidRPr="003F0963">
              <w:rPr>
                <w:rFonts w:ascii="Arial" w:hAnsi="Arial" w:cs="Arial"/>
                <w:w w:val="99"/>
                <w:sz w:val="24"/>
                <w:szCs w:val="24"/>
              </w:rPr>
              <w:t>2</w:t>
            </w:r>
          </w:p>
          <w:p w14:paraId="7AEC6107" w14:textId="77777777" w:rsidR="004A09CF" w:rsidRPr="003F0963" w:rsidRDefault="004A09CF" w:rsidP="004A43C6">
            <w:pPr>
              <w:pStyle w:val="TableParagraph"/>
              <w:spacing w:before="18" w:line="259" w:lineRule="auto"/>
              <w:ind w:left="107" w:right="99" w:firstLine="2"/>
              <w:rPr>
                <w:rFonts w:ascii="Arial" w:hAnsi="Arial" w:cs="Arial"/>
                <w:sz w:val="24"/>
                <w:szCs w:val="24"/>
              </w:rPr>
            </w:pPr>
            <w:r w:rsidRPr="003F0963">
              <w:rPr>
                <w:rFonts w:ascii="Arial" w:hAnsi="Arial" w:cs="Arial"/>
                <w:sz w:val="24"/>
                <w:szCs w:val="24"/>
              </w:rPr>
              <w:t xml:space="preserve">Needs </w:t>
            </w:r>
            <w:r w:rsidRPr="003F0963">
              <w:rPr>
                <w:rFonts w:ascii="Arial" w:hAnsi="Arial" w:cs="Arial"/>
                <w:w w:val="95"/>
                <w:sz w:val="24"/>
                <w:szCs w:val="24"/>
              </w:rPr>
              <w:t>Improvement</w:t>
            </w:r>
          </w:p>
        </w:tc>
        <w:tc>
          <w:tcPr>
            <w:tcW w:w="6523" w:type="dxa"/>
          </w:tcPr>
          <w:p w14:paraId="595339C9" w14:textId="77777777" w:rsidR="004A09CF" w:rsidRPr="003F0963" w:rsidRDefault="004A09CF" w:rsidP="004A43C6">
            <w:pPr>
              <w:pStyle w:val="TableParagraph"/>
              <w:spacing w:before="42" w:line="259" w:lineRule="auto"/>
              <w:jc w:val="left"/>
              <w:rPr>
                <w:rFonts w:ascii="Arial" w:hAnsi="Arial" w:cs="Arial"/>
                <w:sz w:val="24"/>
                <w:szCs w:val="24"/>
              </w:rPr>
            </w:pPr>
            <w:r w:rsidRPr="003F0963">
              <w:rPr>
                <w:rFonts w:ascii="Arial" w:hAnsi="Arial" w:cs="Arial"/>
                <w:sz w:val="24"/>
                <w:szCs w:val="24"/>
              </w:rPr>
              <w:t>Evidence demonstrates inadequate mastery of this outcome. Although some aspects of the work may be acceptable, too much of the evidence is unconvincing, incomplete, inadequate, contains multiple inaccuracies,</w:t>
            </w:r>
          </w:p>
          <w:p w14:paraId="68DCB1C1" w14:textId="77777777" w:rsidR="004A09CF" w:rsidRPr="003F0963" w:rsidRDefault="004A09CF" w:rsidP="004A43C6">
            <w:pPr>
              <w:pStyle w:val="TableParagraph"/>
              <w:spacing w:before="0" w:line="233" w:lineRule="exact"/>
              <w:jc w:val="left"/>
              <w:rPr>
                <w:rFonts w:ascii="Arial" w:hAnsi="Arial" w:cs="Arial"/>
                <w:sz w:val="24"/>
                <w:szCs w:val="24"/>
              </w:rPr>
            </w:pPr>
            <w:r w:rsidRPr="003F0963">
              <w:rPr>
                <w:rFonts w:ascii="Arial" w:hAnsi="Arial" w:cs="Arial"/>
                <w:sz w:val="24"/>
                <w:szCs w:val="24"/>
              </w:rPr>
              <w:t>and/or demonstrates major conceptual problems.</w:t>
            </w:r>
          </w:p>
        </w:tc>
      </w:tr>
      <w:tr w:rsidR="004A09CF" w:rsidRPr="003F0963" w14:paraId="5F2B571D" w14:textId="77777777" w:rsidTr="00CC2235">
        <w:trPr>
          <w:trHeight w:val="1053"/>
        </w:trPr>
        <w:tc>
          <w:tcPr>
            <w:tcW w:w="2180" w:type="dxa"/>
          </w:tcPr>
          <w:p w14:paraId="00E5FCED" w14:textId="77777777" w:rsidR="004A09CF" w:rsidRPr="003F0963" w:rsidRDefault="004A09CF" w:rsidP="004A43C6">
            <w:pPr>
              <w:pStyle w:val="TableParagraph"/>
              <w:ind w:left="6"/>
              <w:rPr>
                <w:rFonts w:ascii="Arial" w:hAnsi="Arial" w:cs="Arial"/>
                <w:sz w:val="24"/>
                <w:szCs w:val="24"/>
              </w:rPr>
            </w:pPr>
            <w:r w:rsidRPr="003F0963">
              <w:rPr>
                <w:rFonts w:ascii="Arial" w:hAnsi="Arial" w:cs="Arial"/>
                <w:w w:val="99"/>
                <w:sz w:val="24"/>
                <w:szCs w:val="24"/>
              </w:rPr>
              <w:t>3</w:t>
            </w:r>
          </w:p>
          <w:p w14:paraId="1224CB85" w14:textId="77777777" w:rsidR="004A09CF" w:rsidRPr="003F0963" w:rsidRDefault="004A09CF" w:rsidP="004A43C6">
            <w:pPr>
              <w:pStyle w:val="TableParagraph"/>
              <w:spacing w:before="20" w:line="256" w:lineRule="auto"/>
              <w:ind w:left="122" w:right="117"/>
              <w:rPr>
                <w:rFonts w:ascii="Arial" w:hAnsi="Arial" w:cs="Arial"/>
                <w:sz w:val="24"/>
                <w:szCs w:val="24"/>
              </w:rPr>
            </w:pPr>
            <w:r w:rsidRPr="003F0963">
              <w:rPr>
                <w:rFonts w:ascii="Arial" w:hAnsi="Arial" w:cs="Arial"/>
                <w:w w:val="95"/>
                <w:sz w:val="24"/>
                <w:szCs w:val="24"/>
              </w:rPr>
              <w:t xml:space="preserve">Adequately </w:t>
            </w:r>
            <w:r w:rsidRPr="003F0963">
              <w:rPr>
                <w:rFonts w:ascii="Arial" w:hAnsi="Arial" w:cs="Arial"/>
                <w:sz w:val="24"/>
                <w:szCs w:val="24"/>
              </w:rPr>
              <w:t>Meets</w:t>
            </w:r>
          </w:p>
          <w:p w14:paraId="28A0625E" w14:textId="77777777" w:rsidR="004A09CF" w:rsidRPr="003F0963" w:rsidRDefault="004A09CF" w:rsidP="004A43C6">
            <w:pPr>
              <w:pStyle w:val="TableParagraph"/>
              <w:spacing w:before="5" w:line="232" w:lineRule="exact"/>
              <w:ind w:left="121" w:right="117"/>
              <w:rPr>
                <w:rFonts w:ascii="Arial" w:hAnsi="Arial" w:cs="Arial"/>
                <w:sz w:val="24"/>
                <w:szCs w:val="24"/>
              </w:rPr>
            </w:pPr>
            <w:r w:rsidRPr="003F0963">
              <w:rPr>
                <w:rFonts w:ascii="Arial" w:hAnsi="Arial" w:cs="Arial"/>
                <w:sz w:val="24"/>
                <w:szCs w:val="24"/>
              </w:rPr>
              <w:t>Expectations</w:t>
            </w:r>
          </w:p>
        </w:tc>
        <w:tc>
          <w:tcPr>
            <w:tcW w:w="6523" w:type="dxa"/>
          </w:tcPr>
          <w:p w14:paraId="2BEA8635" w14:textId="77777777" w:rsidR="004A09CF" w:rsidRPr="003F0963" w:rsidRDefault="004A09CF" w:rsidP="004A43C6">
            <w:pPr>
              <w:pStyle w:val="TableParagraph"/>
              <w:spacing w:line="259" w:lineRule="auto"/>
              <w:jc w:val="left"/>
              <w:rPr>
                <w:rFonts w:ascii="Arial" w:hAnsi="Arial" w:cs="Arial"/>
                <w:sz w:val="24"/>
                <w:szCs w:val="24"/>
              </w:rPr>
            </w:pPr>
            <w:r w:rsidRPr="003F0963">
              <w:rPr>
                <w:rFonts w:ascii="Arial" w:hAnsi="Arial" w:cs="Arial"/>
                <w:sz w:val="24"/>
                <w:szCs w:val="24"/>
              </w:rPr>
              <w:t>Evidence demonstrates adequate mastery of this outcome. Although it is not perfect, the work is fairly complete, accurate, and free of major conceptual problems.</w:t>
            </w:r>
          </w:p>
        </w:tc>
      </w:tr>
      <w:tr w:rsidR="004A09CF" w:rsidRPr="003F0963" w14:paraId="38C08266" w14:textId="77777777" w:rsidTr="00CC2235">
        <w:trPr>
          <w:trHeight w:val="801"/>
        </w:trPr>
        <w:tc>
          <w:tcPr>
            <w:tcW w:w="2180" w:type="dxa"/>
          </w:tcPr>
          <w:p w14:paraId="1CB9CA0B" w14:textId="77777777" w:rsidR="004A09CF" w:rsidRPr="003F0963" w:rsidRDefault="004A09CF" w:rsidP="004A43C6">
            <w:pPr>
              <w:pStyle w:val="TableParagraph"/>
              <w:spacing w:before="42"/>
              <w:ind w:left="6"/>
              <w:rPr>
                <w:rFonts w:ascii="Arial" w:hAnsi="Arial" w:cs="Arial"/>
                <w:sz w:val="24"/>
                <w:szCs w:val="24"/>
              </w:rPr>
            </w:pPr>
            <w:r w:rsidRPr="003F0963">
              <w:rPr>
                <w:rFonts w:ascii="Arial" w:hAnsi="Arial" w:cs="Arial"/>
                <w:w w:val="99"/>
                <w:sz w:val="24"/>
                <w:szCs w:val="24"/>
              </w:rPr>
              <w:t>4</w:t>
            </w:r>
          </w:p>
          <w:p w14:paraId="1E88C357" w14:textId="77777777" w:rsidR="004A09CF" w:rsidRPr="003F0963" w:rsidRDefault="004A09CF" w:rsidP="004A43C6">
            <w:pPr>
              <w:pStyle w:val="TableParagraph"/>
              <w:spacing w:before="5" w:line="254" w:lineRule="exact"/>
              <w:ind w:left="143" w:right="137" w:hanging="2"/>
              <w:rPr>
                <w:rFonts w:ascii="Arial" w:hAnsi="Arial" w:cs="Arial"/>
                <w:sz w:val="24"/>
                <w:szCs w:val="24"/>
              </w:rPr>
            </w:pPr>
            <w:r w:rsidRPr="003F0963">
              <w:rPr>
                <w:rFonts w:ascii="Arial" w:hAnsi="Arial" w:cs="Arial"/>
                <w:sz w:val="24"/>
                <w:szCs w:val="24"/>
              </w:rPr>
              <w:t xml:space="preserve">Exceeds </w:t>
            </w:r>
            <w:r w:rsidRPr="003F0963">
              <w:rPr>
                <w:rFonts w:ascii="Arial" w:hAnsi="Arial" w:cs="Arial"/>
                <w:spacing w:val="-1"/>
                <w:sz w:val="24"/>
                <w:szCs w:val="24"/>
              </w:rPr>
              <w:t>Expectations</w:t>
            </w:r>
          </w:p>
        </w:tc>
        <w:tc>
          <w:tcPr>
            <w:tcW w:w="6523" w:type="dxa"/>
          </w:tcPr>
          <w:p w14:paraId="7FBAB50C" w14:textId="77777777" w:rsidR="004A09CF" w:rsidRPr="003F0963" w:rsidRDefault="004A09CF" w:rsidP="004A43C6">
            <w:pPr>
              <w:pStyle w:val="TableParagraph"/>
              <w:spacing w:before="42" w:line="256" w:lineRule="auto"/>
              <w:jc w:val="left"/>
              <w:rPr>
                <w:rFonts w:ascii="Arial" w:hAnsi="Arial" w:cs="Arial"/>
                <w:sz w:val="24"/>
                <w:szCs w:val="24"/>
              </w:rPr>
            </w:pPr>
            <w:r w:rsidRPr="003F0963">
              <w:rPr>
                <w:rFonts w:ascii="Arial" w:hAnsi="Arial" w:cs="Arial"/>
                <w:sz w:val="24"/>
                <w:szCs w:val="24"/>
              </w:rPr>
              <w:t>Evidence demonstrates sophisticated mastery of this outcome. Work is complete, accurate, and free of conceptual problems.</w:t>
            </w:r>
          </w:p>
        </w:tc>
      </w:tr>
    </w:tbl>
    <w:p w14:paraId="7B9B4435" w14:textId="70BFAF37" w:rsidR="004A09CF" w:rsidRPr="003F0963" w:rsidRDefault="004A09CF">
      <w:pPr>
        <w:rPr>
          <w:rFonts w:ascii="Arial" w:hAnsi="Arial" w:cs="Arial"/>
          <w:sz w:val="24"/>
          <w:szCs w:val="24"/>
        </w:rPr>
        <w:sectPr w:rsidR="004A09CF" w:rsidRPr="003F0963" w:rsidSect="00232913">
          <w:headerReference w:type="default" r:id="rId7"/>
          <w:footerReference w:type="default" r:id="rId8"/>
          <w:pgSz w:w="12240" w:h="15840"/>
          <w:pgMar w:top="1340" w:right="1660" w:bottom="280" w:left="1660" w:header="763" w:footer="144" w:gutter="0"/>
          <w:cols w:space="720"/>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 PARTIAL FULFILLMENT OF THE DEGREE REQUIREMENTS OF</w:t>
      </w:r>
    </w:p>
    <w:p w14:paraId="268E6CB1"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40EC94CC"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(DEGREE PROGRAM)</w:t>
      </w:r>
    </w:p>
    <w:p w14:paraId="4F152F6C"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77777777" w:rsidR="00CC2235" w:rsidRPr="00CC2235" w:rsidRDefault="00D13D2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 and Learning Outcomes</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D13D2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D13D2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D13D2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D13D2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D13D2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D13D2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0B1B193E" w14:textId="4C907205"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275E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972E49B" w14:textId="3FAE8160" w:rsidR="00D13D2F" w:rsidRDefault="00D13D2F"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D13D2F">
        <w:rPr>
          <w:rFonts w:ascii="Times New Roman" w:eastAsia="Times New Roman" w:hAnsi="Times New Roman" w:cs="Times New Roman"/>
          <w:color w:val="000000"/>
          <w:sz w:val="24"/>
          <w:szCs w:val="20"/>
          <w:lang w:bidi="ar-SA"/>
        </w:rPr>
        <w:t>JS 103: Introduction to Criminal Justice</w:t>
      </w:r>
    </w:p>
    <w:p w14:paraId="55506438" w14:textId="1F96060D" w:rsidR="00C831B5" w:rsidRDefault="00D13D2F"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D13D2F">
        <w:rPr>
          <w:rFonts w:ascii="Times New Roman" w:eastAsia="Times New Roman" w:hAnsi="Times New Roman" w:cs="Times New Roman"/>
          <w:color w:val="000000"/>
          <w:sz w:val="24"/>
          <w:szCs w:val="20"/>
          <w:lang w:bidi="ar-SA"/>
        </w:rPr>
        <w:t>An account of the purpose, function, and history of the agencies dealing with the administration of justice, providing a survey of criminal law, criminal procedures, organizations and law enforcement agencies, courts, and corrections.</w:t>
      </w:r>
    </w:p>
    <w:p w14:paraId="0C92B3FF" w14:textId="731000EB"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003BEB" w14:textId="4C078CA6"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58AB93D2" w14:textId="4952BF1F"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67AEE51" w14:textId="35155C0A"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F78B178" w14:textId="243D0729"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54487D12" w14:textId="7BF2F8D2"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34095F6" w14:textId="4FC5DA01"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44937D2" w14:textId="37EF5CDD"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4CA6193" w14:textId="130E35B2"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lastRenderedPageBreak/>
        <w:t>Learning Outcomes</w:t>
      </w:r>
    </w:p>
    <w:p w14:paraId="4AA5DB88" w14:textId="77777777" w:rsidR="00C831B5" w:rsidRPr="00C831B5" w:rsidRDefault="00C831B5" w:rsidP="00C831B5">
      <w:pPr>
        <w:widowControl/>
        <w:numPr>
          <w:ilvl w:val="0"/>
          <w:numId w:val="5"/>
        </w:numPr>
        <w:autoSpaceDE/>
        <w:autoSpaceDN/>
        <w:spacing w:before="100" w:beforeAutospacing="1" w:after="100" w:afterAutospacing="1"/>
        <w:rPr>
          <w:rFonts w:ascii="Times New Roman" w:eastAsia="Times New Roman" w:hAnsi="Times New Roman" w:cs="Times New Roman"/>
          <w:color w:val="000000"/>
          <w:sz w:val="24"/>
          <w:szCs w:val="20"/>
        </w:rPr>
      </w:pPr>
      <w:r w:rsidRPr="00C831B5">
        <w:rPr>
          <w:rFonts w:ascii="Times New Roman" w:eastAsia="Times New Roman" w:hAnsi="Times New Roman" w:cs="Times New Roman"/>
          <w:color w:val="000000"/>
          <w:sz w:val="24"/>
          <w:szCs w:val="20"/>
        </w:rPr>
        <w:t>Evaluate current criminal justice issues, policies, and court cases</w:t>
      </w:r>
    </w:p>
    <w:p w14:paraId="57E3DB7A" w14:textId="77777777" w:rsidR="00C831B5" w:rsidRPr="00C831B5" w:rsidRDefault="00C831B5" w:rsidP="00C831B5">
      <w:pPr>
        <w:widowControl/>
        <w:numPr>
          <w:ilvl w:val="0"/>
          <w:numId w:val="5"/>
        </w:numPr>
        <w:autoSpaceDE/>
        <w:autoSpaceDN/>
        <w:spacing w:before="100" w:beforeAutospacing="1" w:after="100" w:afterAutospacing="1"/>
        <w:rPr>
          <w:rFonts w:ascii="Times New Roman" w:eastAsia="Times New Roman" w:hAnsi="Times New Roman" w:cs="Times New Roman"/>
          <w:color w:val="000000"/>
          <w:sz w:val="24"/>
          <w:szCs w:val="20"/>
        </w:rPr>
      </w:pPr>
      <w:r w:rsidRPr="00C831B5">
        <w:rPr>
          <w:rFonts w:ascii="Times New Roman" w:eastAsia="Times New Roman" w:hAnsi="Times New Roman" w:cs="Times New Roman"/>
          <w:color w:val="000000"/>
          <w:sz w:val="24"/>
          <w:szCs w:val="20"/>
        </w:rPr>
        <w:t>Analyze the functions of the components of the criminal justice system and their interrelationship.</w:t>
      </w:r>
    </w:p>
    <w:p w14:paraId="5B67C6D0" w14:textId="77777777" w:rsidR="00C831B5" w:rsidRPr="00C831B5" w:rsidRDefault="00C831B5" w:rsidP="00C831B5">
      <w:pPr>
        <w:widowControl/>
        <w:numPr>
          <w:ilvl w:val="0"/>
          <w:numId w:val="5"/>
        </w:numPr>
        <w:autoSpaceDE/>
        <w:autoSpaceDN/>
        <w:spacing w:before="100" w:beforeAutospacing="1" w:after="100" w:afterAutospacing="1"/>
        <w:rPr>
          <w:rFonts w:ascii="Times New Roman" w:eastAsia="Times New Roman" w:hAnsi="Times New Roman" w:cs="Times New Roman"/>
          <w:color w:val="000000"/>
          <w:sz w:val="24"/>
          <w:szCs w:val="20"/>
        </w:rPr>
      </w:pPr>
      <w:r w:rsidRPr="00C831B5">
        <w:rPr>
          <w:rFonts w:ascii="Times New Roman" w:eastAsia="Times New Roman" w:hAnsi="Times New Roman" w:cs="Times New Roman"/>
          <w:color w:val="000000"/>
          <w:sz w:val="24"/>
          <w:szCs w:val="20"/>
        </w:rPr>
        <w:t>Describe the history and development of the criminal justice system.</w:t>
      </w:r>
    </w:p>
    <w:p w14:paraId="3742FE31" w14:textId="77777777" w:rsidR="00C831B5" w:rsidRPr="00C831B5" w:rsidRDefault="00C831B5" w:rsidP="00C831B5">
      <w:pPr>
        <w:widowControl/>
        <w:numPr>
          <w:ilvl w:val="0"/>
          <w:numId w:val="5"/>
        </w:numPr>
        <w:autoSpaceDE/>
        <w:autoSpaceDN/>
        <w:spacing w:before="100" w:beforeAutospacing="1" w:after="100" w:afterAutospacing="1"/>
        <w:rPr>
          <w:rFonts w:ascii="Times New Roman" w:eastAsia="Times New Roman" w:hAnsi="Times New Roman" w:cs="Times New Roman"/>
          <w:color w:val="000000"/>
          <w:sz w:val="24"/>
          <w:szCs w:val="20"/>
        </w:rPr>
      </w:pPr>
      <w:r w:rsidRPr="00C831B5">
        <w:rPr>
          <w:rFonts w:ascii="Times New Roman" w:eastAsia="Times New Roman" w:hAnsi="Times New Roman" w:cs="Times New Roman"/>
          <w:color w:val="000000"/>
          <w:sz w:val="24"/>
          <w:szCs w:val="20"/>
        </w:rPr>
        <w:t>Explain the need for a system of order maintenance and detail the role of law within that system</w:t>
      </w:r>
    </w:p>
    <w:p w14:paraId="201E7578" w14:textId="77777777" w:rsidR="00C831B5" w:rsidRPr="00C831B5" w:rsidRDefault="00C831B5" w:rsidP="00C831B5">
      <w:pPr>
        <w:widowControl/>
        <w:numPr>
          <w:ilvl w:val="0"/>
          <w:numId w:val="5"/>
        </w:numPr>
        <w:autoSpaceDE/>
        <w:autoSpaceDN/>
        <w:spacing w:before="100" w:beforeAutospacing="1" w:after="100" w:afterAutospacing="1"/>
        <w:rPr>
          <w:rFonts w:ascii="Times New Roman" w:eastAsia="Times New Roman" w:hAnsi="Times New Roman" w:cs="Times New Roman"/>
          <w:color w:val="000000"/>
          <w:sz w:val="24"/>
          <w:szCs w:val="20"/>
        </w:rPr>
      </w:pPr>
      <w:r w:rsidRPr="00C831B5">
        <w:rPr>
          <w:rFonts w:ascii="Times New Roman" w:eastAsia="Times New Roman" w:hAnsi="Times New Roman" w:cs="Times New Roman"/>
          <w:color w:val="000000"/>
          <w:sz w:val="24"/>
          <w:szCs w:val="20"/>
        </w:rPr>
        <w:t>Describe the nature of due process and the specific constitutional amendments based on due process guarantees.</w:t>
      </w:r>
    </w:p>
    <w:p w14:paraId="4B8D4400" w14:textId="77777777" w:rsidR="00C831B5" w:rsidRPr="00C831B5" w:rsidRDefault="00C831B5" w:rsidP="00C831B5">
      <w:pPr>
        <w:widowControl/>
        <w:numPr>
          <w:ilvl w:val="0"/>
          <w:numId w:val="5"/>
        </w:numPr>
        <w:autoSpaceDE/>
        <w:autoSpaceDN/>
        <w:spacing w:before="100" w:beforeAutospacing="1" w:after="100" w:afterAutospacing="1"/>
        <w:rPr>
          <w:rFonts w:ascii="Times New Roman" w:eastAsia="Times New Roman" w:hAnsi="Times New Roman" w:cs="Times New Roman"/>
          <w:color w:val="000000"/>
          <w:sz w:val="24"/>
          <w:szCs w:val="20"/>
        </w:rPr>
      </w:pPr>
      <w:r w:rsidRPr="00C831B5">
        <w:rPr>
          <w:rFonts w:ascii="Times New Roman" w:eastAsia="Times New Roman" w:hAnsi="Times New Roman" w:cs="Times New Roman"/>
          <w:color w:val="000000"/>
          <w:sz w:val="24"/>
          <w:szCs w:val="20"/>
        </w:rPr>
        <w:t>Analyze the goals and philosophies of modern sentencing.</w:t>
      </w:r>
    </w:p>
    <w:p w14:paraId="057691D0" w14:textId="77777777" w:rsidR="00C831B5" w:rsidRPr="00C831B5" w:rsidRDefault="00C831B5" w:rsidP="00C831B5">
      <w:pPr>
        <w:widowControl/>
        <w:numPr>
          <w:ilvl w:val="0"/>
          <w:numId w:val="5"/>
        </w:numPr>
        <w:autoSpaceDE/>
        <w:autoSpaceDN/>
        <w:spacing w:before="100" w:beforeAutospacing="1" w:after="100" w:afterAutospacing="1"/>
        <w:rPr>
          <w:rFonts w:ascii="Times New Roman" w:eastAsia="Times New Roman" w:hAnsi="Times New Roman" w:cs="Times New Roman"/>
          <w:color w:val="000000"/>
          <w:sz w:val="24"/>
          <w:szCs w:val="20"/>
        </w:rPr>
      </w:pPr>
      <w:r w:rsidRPr="00C831B5">
        <w:rPr>
          <w:rFonts w:ascii="Times New Roman" w:eastAsia="Times New Roman" w:hAnsi="Times New Roman" w:cs="Times New Roman"/>
          <w:color w:val="000000"/>
          <w:sz w:val="24"/>
          <w:szCs w:val="20"/>
        </w:rPr>
        <w:t>Evaluate modern correctional practices and the philosophies guiding both institutional and community corrections.</w:t>
      </w:r>
    </w:p>
    <w:p w14:paraId="34F12D07" w14:textId="77777777" w:rsidR="00CC2235" w:rsidRPr="00CC2235" w:rsidRDefault="00CC223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3593F2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31D8C4A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3FD6D25"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lastRenderedPageBreak/>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32913">
      <w:headerReference w:type="default" r:id="rId10"/>
      <w:footerReference w:type="default" r:id="rId11"/>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FE78" w14:textId="77777777" w:rsidR="00074CCF" w:rsidRDefault="00074CCF">
      <w:r>
        <w:separator/>
      </w:r>
    </w:p>
  </w:endnote>
  <w:endnote w:type="continuationSeparator" w:id="0">
    <w:p w14:paraId="5185CDDC" w14:textId="77777777" w:rsidR="00074CCF" w:rsidRDefault="0007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A2D3" w14:textId="77777777" w:rsidR="00074CCF" w:rsidRDefault="00074CCF">
      <w:r>
        <w:separator/>
      </w:r>
    </w:p>
  </w:footnote>
  <w:footnote w:type="continuationSeparator" w:id="0">
    <w:p w14:paraId="2E110CA3" w14:textId="77777777" w:rsidR="00074CCF" w:rsidRDefault="0007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64F95171" w:rsidR="00883789" w:rsidRDefault="00232913">
    <w:pPr>
      <w:pStyle w:val="BodyText"/>
      <w:spacing w:line="14" w:lineRule="auto"/>
      <w:rPr>
        <w:sz w:val="20"/>
      </w:rPr>
    </w:pPr>
    <w:r>
      <w:rPr>
        <w:noProof/>
      </w:rPr>
      <w:drawing>
        <wp:anchor distT="0" distB="0" distL="114300" distR="114300" simplePos="0" relativeHeight="251659264" behindDoc="0" locked="0" layoutInCell="1" allowOverlap="1" wp14:anchorId="4BB640C1" wp14:editId="4394BF17">
          <wp:simplePos x="0" y="0"/>
          <wp:positionH relativeFrom="margin">
            <wp:align>center</wp:align>
          </wp:positionH>
          <wp:positionV relativeFrom="paragraph">
            <wp:posOffset>-486410</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4"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6"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9"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0"/>
  </w:num>
  <w:num w:numId="6">
    <w:abstractNumId w:val="9"/>
  </w:num>
  <w:num w:numId="7">
    <w:abstractNumId w:val="4"/>
  </w:num>
  <w:num w:numId="8">
    <w:abstractNumId w:val="2"/>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C4E02"/>
    <w:rsid w:val="001069EB"/>
    <w:rsid w:val="00232913"/>
    <w:rsid w:val="003931F3"/>
    <w:rsid w:val="003A0CAE"/>
    <w:rsid w:val="003F0963"/>
    <w:rsid w:val="004A09CF"/>
    <w:rsid w:val="00772490"/>
    <w:rsid w:val="00883789"/>
    <w:rsid w:val="009478FD"/>
    <w:rsid w:val="00B456F3"/>
    <w:rsid w:val="00B65E4A"/>
    <w:rsid w:val="00C831B5"/>
    <w:rsid w:val="00CC2235"/>
    <w:rsid w:val="00D13D2F"/>
    <w:rsid w:val="00DD442E"/>
    <w:rsid w:val="00E4053A"/>
    <w:rsid w:val="00EC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Dovie J. Willey</cp:lastModifiedBy>
  <cp:revision>7</cp:revision>
  <dcterms:created xsi:type="dcterms:W3CDTF">2023-02-08T17:53:00Z</dcterms:created>
  <dcterms:modified xsi:type="dcterms:W3CDTF">2023-02-09T00:11:00Z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ies>
</file>