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5D5A" w14:textId="77777777" w:rsidR="00F657EB" w:rsidRPr="00424886" w:rsidRDefault="00424886" w:rsidP="00B20CE1">
      <w:pPr>
        <w:spacing w:before="300" w:after="30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4886">
        <w:rPr>
          <w:rFonts w:ascii="Times New Roman" w:hAnsi="Times New Roman" w:cs="Times New Roman"/>
          <w:b/>
          <w:bCs/>
          <w:sz w:val="24"/>
          <w:szCs w:val="24"/>
        </w:rPr>
        <w:t>Filing a Student Complaint</w:t>
      </w:r>
    </w:p>
    <w:p w14:paraId="60025D5B" w14:textId="77777777" w:rsidR="00F657EB" w:rsidRPr="00424886" w:rsidRDefault="00424886" w:rsidP="00B20CE1">
      <w:pPr>
        <w:spacing w:before="300" w:after="300" w:line="480" w:lineRule="auto"/>
        <w:rPr>
          <w:rFonts w:ascii="Times New Roman" w:hAnsi="Times New Roman" w:cs="Times New Roman"/>
          <w:sz w:val="24"/>
          <w:szCs w:val="24"/>
        </w:rPr>
      </w:pPr>
      <w:r w:rsidRPr="00424886">
        <w:rPr>
          <w:rFonts w:ascii="Times New Roman" w:hAnsi="Times New Roman" w:cs="Times New Roman"/>
          <w:sz w:val="24"/>
          <w:szCs w:val="24"/>
        </w:rPr>
        <w:t xml:space="preserve">We strive to resolve complaints in a fair and timely manner. Students residing inside and outside of the State of Idaho while attending LC State who desire to resolve a complaint should first do so through our dispute resolution process. You can find more </w:t>
      </w:r>
      <w:r w:rsidRPr="00424886">
        <w:rPr>
          <w:rFonts w:ascii="Times New Roman" w:hAnsi="Times New Roman" w:cs="Times New Roman"/>
          <w:sz w:val="24"/>
          <w:szCs w:val="24"/>
        </w:rPr>
        <w:t xml:space="preserve">information about this process in the Student Grievance Policy. </w:t>
      </w:r>
      <w:r w:rsidR="49B14E00" w:rsidRPr="00424886">
        <w:rPr>
          <w:rFonts w:ascii="Times New Roman" w:hAnsi="Times New Roman" w:cs="Times New Roman"/>
          <w:sz w:val="24"/>
          <w:szCs w:val="24"/>
        </w:rPr>
        <w:t xml:space="preserve">To file a complaint please use the form located on the </w:t>
      </w:r>
      <w:hyperlink r:id="rId5">
        <w:r w:rsidR="49B14E00" w:rsidRPr="00424886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Student Affairs webpage</w:t>
        </w:r>
      </w:hyperlink>
      <w:r w:rsidR="49B14E00" w:rsidRPr="00424886">
        <w:rPr>
          <w:rFonts w:ascii="Times New Roman" w:hAnsi="Times New Roman" w:cs="Times New Roman"/>
          <w:sz w:val="24"/>
          <w:szCs w:val="24"/>
        </w:rPr>
        <w:t>.</w:t>
      </w:r>
    </w:p>
    <w:p w14:paraId="60025D5C" w14:textId="77777777" w:rsidR="00F657EB" w:rsidRPr="00424886" w:rsidRDefault="00424886" w:rsidP="00B20CE1">
      <w:pPr>
        <w:spacing w:before="300" w:after="300" w:line="480" w:lineRule="auto"/>
        <w:rPr>
          <w:rFonts w:ascii="Times New Roman" w:hAnsi="Times New Roman" w:cs="Times New Roman"/>
          <w:sz w:val="24"/>
          <w:szCs w:val="24"/>
        </w:rPr>
      </w:pPr>
      <w:r w:rsidRPr="00424886">
        <w:rPr>
          <w:rFonts w:ascii="Times New Roman" w:hAnsi="Times New Roman" w:cs="Times New Roman"/>
          <w:sz w:val="24"/>
          <w:szCs w:val="24"/>
        </w:rPr>
        <w:t>If a SARA student is not satisfied with the outcome of our process or if the issue is not resolved by our intern</w:t>
      </w:r>
      <w:r w:rsidRPr="00424886">
        <w:rPr>
          <w:rFonts w:ascii="Times New Roman" w:hAnsi="Times New Roman" w:cs="Times New Roman"/>
          <w:sz w:val="24"/>
          <w:szCs w:val="24"/>
        </w:rPr>
        <w:t>al processes, the student may choose to file an appeal with our portal agent or with their home state’s portal agent. Any SARA student wishing to file a grievance may contact the</w:t>
      </w:r>
      <w:hyperlink r:id="rId6">
        <w:r w:rsidRPr="0042488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7">
        <w:r w:rsidRPr="00424886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State Portal Entity Contact</w:t>
        </w:r>
      </w:hyperlink>
      <w:r w:rsidRPr="00424886">
        <w:rPr>
          <w:rFonts w:ascii="Times New Roman" w:hAnsi="Times New Roman" w:cs="Times New Roman"/>
          <w:sz w:val="24"/>
          <w:szCs w:val="24"/>
        </w:rPr>
        <w:t xml:space="preserve"> from their home state, or that of the institution. California students have a separate state complaint process you can find</w:t>
      </w:r>
      <w:hyperlink r:id="rId8">
        <w:r w:rsidRPr="0042488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9">
        <w:r w:rsidRPr="00424886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here</w:t>
        </w:r>
      </w:hyperlink>
      <w:r w:rsidRPr="00424886">
        <w:rPr>
          <w:rFonts w:ascii="Times New Roman" w:hAnsi="Times New Roman" w:cs="Times New Roman"/>
          <w:sz w:val="24"/>
          <w:szCs w:val="24"/>
        </w:rPr>
        <w:t>.</w:t>
      </w:r>
    </w:p>
    <w:p w14:paraId="60025D5D" w14:textId="77777777" w:rsidR="00F657EB" w:rsidRDefault="00F657EB"/>
    <w:sectPr w:rsidR="00F657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EB"/>
    <w:rsid w:val="002E210D"/>
    <w:rsid w:val="00424886"/>
    <w:rsid w:val="007E04DD"/>
    <w:rsid w:val="00886396"/>
    <w:rsid w:val="00B20CE1"/>
    <w:rsid w:val="00F657EB"/>
    <w:rsid w:val="49B1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25D5A"/>
  <w15:docId w15:val="{596BD52B-140A-454E-B394-B3276325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E2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a.ca.gov/consumers/complaints/oos_students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-sara.org/content/state-portal-entity-cont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-sara.org/content/state-portal-entity-contac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c-word-edit.officeapps.live.com/%7BlocalLink:umb://document/1c5435dda3de47e0832af6544b61717a%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ca.ca.gov/consumers/complaints/oos_student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150</Words>
  <Characters>726</Characters>
  <Application>Microsoft Office Word</Application>
  <DocSecurity>0</DocSecurity>
  <Lines>11</Lines>
  <Paragraphs>3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Hailey A. Denton</dc:creator>
  <cp:lastModifiedBy>Hailey A. Denton</cp:lastModifiedBy>
  <cp:revision>6</cp:revision>
  <dcterms:created xsi:type="dcterms:W3CDTF">2023-11-30T16:41:00Z</dcterms:created>
  <dcterms:modified xsi:type="dcterms:W3CDTF">2023-11-30T22:31:00Z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750e4ff1eb8543fe2945a57338926e020ffba7f270ee7dab0dd2e5e5f8311409</vt:lpwstr>
  </property>
</Properties>
</file>