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69DC7" w14:textId="77777777" w:rsidR="00576909" w:rsidRPr="008E56E4" w:rsidRDefault="00576909" w:rsidP="00576909">
      <w:pPr>
        <w:rPr>
          <w:rStyle w:val="Strong"/>
        </w:rPr>
      </w:pPr>
      <w:r w:rsidRPr="008E56E4">
        <w:rPr>
          <w:rStyle w:val="Strong"/>
        </w:rPr>
        <w:t>[Course information:  prefix, number, title, credits]</w:t>
      </w:r>
    </w:p>
    <w:p w14:paraId="058FD129" w14:textId="77777777" w:rsidR="00576909" w:rsidRDefault="00576909" w:rsidP="00576909"/>
    <w:p w14:paraId="7957BABA" w14:textId="77777777" w:rsidR="00576909" w:rsidRPr="008E56E4" w:rsidRDefault="00576909" w:rsidP="008E56E4">
      <w:pPr>
        <w:pStyle w:val="Title"/>
        <w:rPr>
          <w:rFonts w:asciiTheme="minorHAnsi" w:hAnsiTheme="minorHAnsi"/>
          <w:sz w:val="28"/>
          <w:szCs w:val="28"/>
        </w:rPr>
      </w:pPr>
      <w:r w:rsidRPr="008E56E4">
        <w:rPr>
          <w:rFonts w:asciiTheme="minorHAnsi" w:hAnsiTheme="minorHAnsi"/>
          <w:sz w:val="28"/>
          <w:szCs w:val="28"/>
        </w:rPr>
        <w:t>GENERAL EDUCATION COMPETENCY AREA:</w:t>
      </w:r>
      <w:r w:rsidRPr="008E56E4">
        <w:rPr>
          <w:rFonts w:asciiTheme="minorHAnsi" w:hAnsiTheme="minorHAnsi"/>
          <w:sz w:val="28"/>
          <w:szCs w:val="28"/>
        </w:rPr>
        <w:tab/>
        <w:t>Written Communication</w:t>
      </w:r>
    </w:p>
    <w:p w14:paraId="35A3718C" w14:textId="77777777" w:rsidR="00576909" w:rsidRPr="00796911" w:rsidRDefault="00576909" w:rsidP="00576909">
      <w:pPr>
        <w:rPr>
          <w:b/>
        </w:rPr>
      </w:pPr>
    </w:p>
    <w:p w14:paraId="5A47EAFD" w14:textId="77777777" w:rsidR="00576909" w:rsidRPr="008E56E4" w:rsidRDefault="00576909" w:rsidP="00576909">
      <w:pPr>
        <w:rPr>
          <w:rStyle w:val="Strong"/>
        </w:rPr>
      </w:pPr>
      <w:r w:rsidRPr="008E56E4">
        <w:rPr>
          <w:rStyle w:val="Strong"/>
        </w:rPr>
        <w:t xml:space="preserve">[Instructor Information:  name, contact </w:t>
      </w:r>
      <w:proofErr w:type="gramStart"/>
      <w:r w:rsidRPr="008E56E4">
        <w:rPr>
          <w:rStyle w:val="Strong"/>
        </w:rPr>
        <w:t>info.,</w:t>
      </w:r>
      <w:proofErr w:type="gramEnd"/>
      <w:r w:rsidRPr="008E56E4">
        <w:rPr>
          <w:rStyle w:val="Strong"/>
        </w:rPr>
        <w:t xml:space="preserve"> office hours, etc.]</w:t>
      </w:r>
    </w:p>
    <w:p w14:paraId="140ED1AA" w14:textId="77777777" w:rsidR="00576909" w:rsidRDefault="00576909" w:rsidP="00576909"/>
    <w:p w14:paraId="178E33DD" w14:textId="77777777" w:rsidR="00811F93" w:rsidRDefault="00811F93"/>
    <w:p w14:paraId="4568553D" w14:textId="77777777" w:rsidR="00811F93" w:rsidRPr="008E56E4" w:rsidRDefault="00811F93" w:rsidP="008E56E4">
      <w:pPr>
        <w:pStyle w:val="Heading1"/>
        <w:rPr>
          <w:rFonts w:asciiTheme="minorHAnsi" w:hAnsiTheme="minorHAnsi"/>
          <w:color w:val="auto"/>
          <w:sz w:val="28"/>
          <w:szCs w:val="28"/>
        </w:rPr>
      </w:pPr>
      <w:r w:rsidRPr="008E56E4">
        <w:rPr>
          <w:rFonts w:asciiTheme="minorHAnsi" w:hAnsiTheme="minorHAnsi"/>
          <w:color w:val="auto"/>
          <w:sz w:val="28"/>
          <w:szCs w:val="28"/>
        </w:rPr>
        <w:t>COURSE DESCRIPTION:</w:t>
      </w:r>
    </w:p>
    <w:p w14:paraId="4E9AE897" w14:textId="77777777" w:rsidR="00811F93" w:rsidRDefault="00811F93"/>
    <w:p w14:paraId="27D9C41F" w14:textId="77777777" w:rsidR="00811F93" w:rsidRPr="008E56E4" w:rsidRDefault="00811F93">
      <w:pPr>
        <w:rPr>
          <w:rStyle w:val="SubtitleChar"/>
          <w:color w:val="auto"/>
        </w:rPr>
      </w:pPr>
      <w:r w:rsidRPr="008E56E4">
        <w:rPr>
          <w:rStyle w:val="Heading1Char"/>
          <w:rFonts w:asciiTheme="minorHAnsi" w:hAnsiTheme="minorHAnsi"/>
          <w:color w:val="auto"/>
          <w:sz w:val="28"/>
          <w:szCs w:val="28"/>
        </w:rPr>
        <w:t>GENERAL EDUCATION LEARNING OUTCOMES:</w:t>
      </w:r>
      <w:r w:rsidR="00D30805" w:rsidRPr="008E56E4">
        <w:t xml:space="preserve">  </w:t>
      </w:r>
      <w:r w:rsidR="00D30805" w:rsidRPr="008E56E4">
        <w:rPr>
          <w:rStyle w:val="SubtitleChar"/>
          <w:color w:val="auto"/>
        </w:rPr>
        <w:t>Upon completion of a course in this category, students are able to demonstrate the following competencies:</w:t>
      </w:r>
    </w:p>
    <w:p w14:paraId="684595E0" w14:textId="77777777" w:rsidR="00576909" w:rsidRDefault="00576909"/>
    <w:p w14:paraId="5093B08E" w14:textId="77777777" w:rsidR="00D30805" w:rsidRDefault="00D30805" w:rsidP="008E56E4">
      <w:pPr>
        <w:pStyle w:val="ListParagraph"/>
        <w:numPr>
          <w:ilvl w:val="0"/>
          <w:numId w:val="3"/>
        </w:numPr>
      </w:pPr>
      <w:r>
        <w:t>Use flexible writing process strategies to generate, develop, revise, edit, and proofread texts.</w:t>
      </w:r>
    </w:p>
    <w:p w14:paraId="4CE90CEE" w14:textId="77777777" w:rsidR="00D30805" w:rsidRDefault="00D30805" w:rsidP="008E56E4">
      <w:pPr>
        <w:pStyle w:val="ListParagraph"/>
        <w:numPr>
          <w:ilvl w:val="0"/>
          <w:numId w:val="3"/>
        </w:numPr>
      </w:pPr>
      <w:r>
        <w:t>Adopt strategies and genre appropriate to the rhetorical situation.</w:t>
      </w:r>
    </w:p>
    <w:p w14:paraId="23A1DC08" w14:textId="77777777" w:rsidR="00D30805" w:rsidRDefault="00D30805" w:rsidP="008E56E4">
      <w:pPr>
        <w:pStyle w:val="ListParagraph"/>
        <w:numPr>
          <w:ilvl w:val="0"/>
          <w:numId w:val="3"/>
        </w:numPr>
      </w:pPr>
      <w:r>
        <w:t>Use inquiry-based strategies to conduct research that explores multiple and diverse ideas and perspectives, appropriate to the rhetorical context.</w:t>
      </w:r>
    </w:p>
    <w:p w14:paraId="1382E305" w14:textId="77777777" w:rsidR="00D30805" w:rsidRDefault="00D30805" w:rsidP="008E56E4">
      <w:pPr>
        <w:pStyle w:val="ListParagraph"/>
        <w:numPr>
          <w:ilvl w:val="0"/>
          <w:numId w:val="3"/>
        </w:numPr>
      </w:pPr>
      <w:r>
        <w:t>Use rhetorically appropriate strategies to evaluate, represent, and respond to the ideas and research of others.</w:t>
      </w:r>
    </w:p>
    <w:p w14:paraId="1F4BEE91" w14:textId="77777777" w:rsidR="00D30805" w:rsidRDefault="00D30805" w:rsidP="008E56E4">
      <w:pPr>
        <w:pStyle w:val="ListParagraph"/>
        <w:numPr>
          <w:ilvl w:val="0"/>
          <w:numId w:val="3"/>
        </w:numPr>
      </w:pPr>
      <w:r>
        <w:t>Address readers’ biases and assumptions with well-developed evidence-based reasoning.</w:t>
      </w:r>
    </w:p>
    <w:p w14:paraId="3F0BE98C" w14:textId="77777777" w:rsidR="00D30805" w:rsidRDefault="00D30805" w:rsidP="008E56E4">
      <w:pPr>
        <w:pStyle w:val="ListParagraph"/>
        <w:numPr>
          <w:ilvl w:val="0"/>
          <w:numId w:val="3"/>
        </w:numPr>
      </w:pPr>
      <w:r>
        <w:t>Use appropriate conventions for integrating, citing, and documenting source materials as well as for surface-level language and style.</w:t>
      </w:r>
    </w:p>
    <w:p w14:paraId="470B7487" w14:textId="77777777" w:rsidR="00811F93" w:rsidRDefault="00811F93"/>
    <w:p w14:paraId="1D8242A0" w14:textId="77777777" w:rsidR="00920FDE" w:rsidRDefault="00920FDE"/>
    <w:p w14:paraId="2942B6F6" w14:textId="77777777" w:rsidR="00920FDE" w:rsidRPr="008E56E4" w:rsidRDefault="00920FDE">
      <w:pPr>
        <w:rPr>
          <w:rStyle w:val="IntenseEmphasis"/>
          <w:color w:val="0000FF"/>
        </w:rPr>
      </w:pPr>
      <w:r w:rsidRPr="008E56E4">
        <w:rPr>
          <w:rStyle w:val="IntenseEmphasis"/>
          <w:color w:val="0000FF"/>
        </w:rPr>
        <w:t>COURSE/SECTION SPECIFIC LEARNING OUTCOMES</w:t>
      </w:r>
      <w:r w:rsidR="00796911" w:rsidRPr="008E56E4">
        <w:rPr>
          <w:rStyle w:val="IntenseEmphasis"/>
          <w:color w:val="0000FF"/>
        </w:rPr>
        <w:t xml:space="preserve"> (if any additional to above)</w:t>
      </w:r>
    </w:p>
    <w:p w14:paraId="7F71D61A" w14:textId="77777777" w:rsidR="00920FDE" w:rsidRDefault="00920FDE">
      <w:pPr>
        <w:rPr>
          <w:color w:val="0000FF"/>
        </w:rPr>
      </w:pPr>
    </w:p>
    <w:p w14:paraId="4D2FA260" w14:textId="77777777" w:rsidR="00920FDE" w:rsidRDefault="00920FDE">
      <w:pPr>
        <w:rPr>
          <w:color w:val="0000FF"/>
        </w:rPr>
      </w:pPr>
    </w:p>
    <w:p w14:paraId="5E429E2D" w14:textId="303088FB" w:rsidR="00920FDE" w:rsidRDefault="00576909">
      <w:pPr>
        <w:rPr>
          <w:sz w:val="20"/>
          <w:szCs w:val="20"/>
        </w:rPr>
      </w:pPr>
      <w:r>
        <w:rPr>
          <w:color w:val="0000FF"/>
        </w:rPr>
        <w:t>[Other Instructor-specific syllabus information, including Texts and Materials, Grade Determination, Course Policies, and Assignments follows here.  Assignments may include a description of which GELOs each assignment addresses].</w:t>
      </w:r>
      <w:bookmarkStart w:id="0" w:name="_GoBack"/>
      <w:bookmarkEnd w:id="0"/>
      <w:r w:rsidR="008E56E4">
        <w:rPr>
          <w:sz w:val="20"/>
          <w:szCs w:val="20"/>
        </w:rPr>
        <w:t xml:space="preserve"> </w:t>
      </w:r>
    </w:p>
    <w:p w14:paraId="3CBB065B" w14:textId="77777777" w:rsidR="00920FDE" w:rsidRDefault="00920FDE">
      <w:pPr>
        <w:rPr>
          <w:sz w:val="20"/>
          <w:szCs w:val="20"/>
        </w:rPr>
      </w:pPr>
    </w:p>
    <w:sectPr w:rsidR="00920FDE" w:rsidSect="00AB29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FF6"/>
    <w:multiLevelType w:val="hybridMultilevel"/>
    <w:tmpl w:val="9170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753D"/>
    <w:multiLevelType w:val="hybridMultilevel"/>
    <w:tmpl w:val="0FFE09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F61E96"/>
    <w:multiLevelType w:val="hybridMultilevel"/>
    <w:tmpl w:val="4E268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93"/>
    <w:rsid w:val="0019709C"/>
    <w:rsid w:val="0026316D"/>
    <w:rsid w:val="00494FCD"/>
    <w:rsid w:val="00576909"/>
    <w:rsid w:val="0060432A"/>
    <w:rsid w:val="00712064"/>
    <w:rsid w:val="00796911"/>
    <w:rsid w:val="00811F93"/>
    <w:rsid w:val="008A2AA0"/>
    <w:rsid w:val="008E56E4"/>
    <w:rsid w:val="00920FDE"/>
    <w:rsid w:val="00A63B23"/>
    <w:rsid w:val="00AB29FA"/>
    <w:rsid w:val="00C566B4"/>
    <w:rsid w:val="00D308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1AA6A5"/>
  <w15:docId w15:val="{3620169D-8839-4A53-A739-3235AAC3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082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308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E56E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E56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E56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6E4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56E4"/>
    <w:rPr>
      <w:color w:val="5A5A5A" w:themeColor="text1" w:themeTint="A5"/>
      <w:spacing w:val="15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8E56E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Flores</dc:creator>
  <cp:keywords/>
  <dc:description/>
  <cp:lastModifiedBy>Angel C. Huddleston</cp:lastModifiedBy>
  <cp:revision>3</cp:revision>
  <dcterms:created xsi:type="dcterms:W3CDTF">2015-07-06T18:08:00Z</dcterms:created>
  <dcterms:modified xsi:type="dcterms:W3CDTF">2017-11-20T17:10:00Z</dcterms:modified>
</cp:coreProperties>
</file>